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278"/>
        </w:tabs>
        <w:spacing w:line="192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Elective courses:</w:t>
      </w:r>
    </w:p>
    <w:p w:rsidR="00000000" w:rsidDel="00000000" w:rsidP="00000000" w:rsidRDefault="00000000" w:rsidRPr="00000000" w14:paraId="00000002">
      <w:pPr>
        <w:tabs>
          <w:tab w:val="left" w:pos="8"/>
        </w:tabs>
        <w:spacing w:line="192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Elective Courses)First level: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"/>
        <w:gridCol w:w="2016"/>
        <w:gridCol w:w="1347"/>
        <w:gridCol w:w="1114"/>
        <w:gridCol w:w="818"/>
        <w:gridCol w:w="1475"/>
        <w:gridCol w:w="814"/>
        <w:gridCol w:w="788"/>
        <w:tblGridChange w:id="0">
          <w:tblGrid>
            <w:gridCol w:w="978"/>
            <w:gridCol w:w="2016"/>
            <w:gridCol w:w="1347"/>
            <w:gridCol w:w="1114"/>
            <w:gridCol w:w="818"/>
            <w:gridCol w:w="1475"/>
            <w:gridCol w:w="814"/>
            <w:gridCol w:w="78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number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name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hours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Registration requirements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 time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Great score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Theoretical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Practical 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البيطري</w:t>
            </w:r>
          </w:p>
          <w:p w:rsidR="00000000" w:rsidDel="00000000" w:rsidP="00000000" w:rsidRDefault="00000000" w:rsidRPr="00000000" w14:paraId="00000015">
            <w:pPr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Veterinary history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الأخلاق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البيطرية</w:t>
            </w:r>
          </w:p>
          <w:p w:rsidR="00000000" w:rsidDel="00000000" w:rsidP="00000000" w:rsidRDefault="00000000" w:rsidRPr="00000000" w14:paraId="0000001E">
            <w:pPr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Veterinary laws and ethics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8"/>
        </w:tabs>
        <w:bidi w:val="1"/>
        <w:spacing w:line="19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"/>
        </w:tabs>
        <w:bidi w:val="1"/>
        <w:spacing w:line="192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Elective Courses)Second level: 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2145"/>
        <w:gridCol w:w="9"/>
        <w:gridCol w:w="1270"/>
        <w:gridCol w:w="22"/>
        <w:gridCol w:w="1059"/>
        <w:gridCol w:w="793"/>
        <w:gridCol w:w="1475"/>
        <w:gridCol w:w="820"/>
        <w:gridCol w:w="789"/>
        <w:tblGridChange w:id="0">
          <w:tblGrid>
            <w:gridCol w:w="968"/>
            <w:gridCol w:w="2145"/>
            <w:gridCol w:w="9"/>
            <w:gridCol w:w="1270"/>
            <w:gridCol w:w="22"/>
            <w:gridCol w:w="1059"/>
            <w:gridCol w:w="793"/>
            <w:gridCol w:w="1475"/>
            <w:gridCol w:w="820"/>
            <w:gridCol w:w="7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number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name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hours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Registration requirements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 time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Great score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Theoretical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Practical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="22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سلالات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الكلاب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القطط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Dog and cat breeds taxonomy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2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أسماك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طيور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الزينة</w:t>
            </w:r>
          </w:p>
          <w:p w:rsidR="00000000" w:rsidDel="00000000" w:rsidP="00000000" w:rsidRDefault="00000000" w:rsidRPr="00000000" w14:paraId="00000048">
            <w:pPr>
              <w:spacing w:after="0" w:line="22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Ornamental fish and bird’s taxonomy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الحيوانات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البرية</w:t>
            </w:r>
          </w:p>
          <w:p w:rsidR="00000000" w:rsidDel="00000000" w:rsidP="00000000" w:rsidRDefault="00000000" w:rsidRPr="00000000" w14:paraId="00000053">
            <w:pPr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Wild animals’ taxonomy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القوارض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الزواحف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الأليفة</w:t>
            </w:r>
          </w:p>
          <w:p w:rsidR="00000000" w:rsidDel="00000000" w:rsidP="00000000" w:rsidRDefault="00000000" w:rsidRPr="00000000" w14:paraId="0000005E">
            <w:pPr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Pet rodents and reptile’s taxonomy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8"/>
        </w:tabs>
        <w:bidi w:val="1"/>
        <w:spacing w:line="19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8"/>
        </w:tabs>
        <w:bidi w:val="1"/>
        <w:spacing w:line="192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Clinical Elective Courses)Fourth level: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"/>
        <w:gridCol w:w="2137"/>
        <w:gridCol w:w="1292"/>
        <w:gridCol w:w="1059"/>
        <w:gridCol w:w="793"/>
        <w:gridCol w:w="1475"/>
        <w:gridCol w:w="821"/>
        <w:gridCol w:w="792"/>
        <w:tblGridChange w:id="0">
          <w:tblGrid>
            <w:gridCol w:w="981"/>
            <w:gridCol w:w="2137"/>
            <w:gridCol w:w="1292"/>
            <w:gridCol w:w="1059"/>
            <w:gridCol w:w="793"/>
            <w:gridCol w:w="1475"/>
            <w:gridCol w:w="821"/>
            <w:gridCol w:w="792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number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name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hours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Registration requirements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 time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Great score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Theoretical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Practical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تخدير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الحيوانات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البرية</w:t>
            </w:r>
          </w:p>
          <w:p w:rsidR="00000000" w:rsidDel="00000000" w:rsidP="00000000" w:rsidRDefault="00000000" w:rsidRPr="00000000" w14:paraId="0000007B">
            <w:pPr>
              <w:bidi w:val="1"/>
              <w:spacing w:after="0" w:line="192" w:lineRule="auto"/>
              <w:jc w:val="righ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Anesthesia of wild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تخدير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الطيور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القوارض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الزواحف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الأليفة</w:t>
            </w:r>
          </w:p>
          <w:p w:rsidR="00000000" w:rsidDel="00000000" w:rsidP="00000000" w:rsidRDefault="00000000" w:rsidRPr="00000000" w14:paraId="00000084">
            <w:pPr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Anesthesia of pet birds, rodents and reptiles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pos="8"/>
        </w:tabs>
        <w:bidi w:val="1"/>
        <w:spacing w:line="19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8"/>
        </w:tabs>
        <w:bidi w:val="1"/>
        <w:spacing w:line="192" w:lineRule="auto"/>
        <w:jc w:val="righ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Clinical Elective Courses)Fifth level: 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2131"/>
        <w:gridCol w:w="1292"/>
        <w:gridCol w:w="1059"/>
        <w:gridCol w:w="804"/>
        <w:gridCol w:w="1475"/>
        <w:gridCol w:w="827"/>
        <w:gridCol w:w="792"/>
        <w:tblGridChange w:id="0">
          <w:tblGrid>
            <w:gridCol w:w="970"/>
            <w:gridCol w:w="2131"/>
            <w:gridCol w:w="1292"/>
            <w:gridCol w:w="1059"/>
            <w:gridCol w:w="804"/>
            <w:gridCol w:w="1475"/>
            <w:gridCol w:w="827"/>
            <w:gridCol w:w="792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number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name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hours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Registration requirements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 time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Great score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Theoretical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Practical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 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الحيوانات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البرية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Medicine and surgery of wild animals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الطيور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والقوارض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والزواحف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الأليفة</w:t>
            </w:r>
          </w:p>
          <w:p w:rsidR="00000000" w:rsidDel="00000000" w:rsidP="00000000" w:rsidRDefault="00000000" w:rsidRPr="00000000" w14:paraId="000000A8">
            <w:pPr>
              <w:spacing w:after="0" w:line="192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Medicine and surgery of pet birds, rodents and reptiles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bidi w:val="1"/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الكلاب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والقطط</w:t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192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Dogs and cats breeding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spacing w:after="0" w:line="192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الحيوان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العلمى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rtl w:val="0"/>
              </w:rPr>
              <w:t xml:space="preserve">Animal use in scientific research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8"/>
              </w:tabs>
              <w:bidi w:val="1"/>
              <w:spacing w:after="0" w:line="192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C1">
      <w:pPr>
        <w:bidi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0E4F"/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R2wTOyDpr84stB1ISuaqzKJFQ==">AMUW2mWKtfpVEgy3iYP1TyM0kBhk1fduG8R/eW2spdvvwSuFmZQVctNwQgSgM9ItA4IJnDI6OeYF/p9MuXZGhagAYhw3/lodMkVMaaoZMAvKuuwjgBej0cbmBf/eq/14uDGLW3N7tlPb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2022-01-10T22:16:00Z</dcterms:created>
  <dc:creator>Engy Taha</dc:creator>
</cp:coreProperties>
</file>